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DF" w:rsidRPr="005B21DF" w:rsidRDefault="00000C68" w:rsidP="005B21DF">
      <w:pPr>
        <w:spacing w:after="0" w:line="240" w:lineRule="auto"/>
        <w:ind w:right="-341"/>
        <w:rPr>
          <w:rFonts w:ascii="Comic Sans MS" w:eastAsia="Times New Roman" w:hAnsi="Comic Sans MS" w:cs="Times New Roman"/>
          <w:b/>
          <w:bCs/>
          <w:sz w:val="96"/>
          <w:szCs w:val="96"/>
          <w:lang w:eastAsia="pl-PL"/>
        </w:rPr>
      </w:pPr>
      <w:r>
        <w:rPr>
          <w:rFonts w:ascii="Comic Sans MS" w:eastAsia="Times New Roman" w:hAnsi="Comic Sans MS" w:cs="Times New Roman"/>
          <w:b/>
          <w:bCs/>
          <w:noProof/>
          <w:sz w:val="48"/>
          <w:szCs w:val="20"/>
          <w:lang w:eastAsia="pl-PL"/>
        </w:rPr>
        <w:drawing>
          <wp:anchor distT="0" distB="0" distL="114300" distR="114300" simplePos="0" relativeHeight="251675648" behindDoc="0" locked="0" layoutInCell="1" allowOverlap="1" wp14:anchorId="1E8F1F6F" wp14:editId="73B5AE27">
            <wp:simplePos x="0" y="0"/>
            <wp:positionH relativeFrom="column">
              <wp:posOffset>1215206</wp:posOffset>
            </wp:positionH>
            <wp:positionV relativeFrom="paragraph">
              <wp:posOffset>-1181735</wp:posOffset>
            </wp:positionV>
            <wp:extent cx="3219338" cy="3219338"/>
            <wp:effectExtent l="0" t="0" r="0" b="0"/>
            <wp:wrapNone/>
            <wp:docPr id="11" name="Obraz 11" descr="Malowane Poezj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lowane Poezj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338" cy="321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b/>
          <w:bCs/>
          <w:noProof/>
          <w:sz w:val="48"/>
          <w:szCs w:val="20"/>
          <w:lang w:eastAsia="pl-PL"/>
        </w:rPr>
        <w:drawing>
          <wp:anchor distT="0" distB="0" distL="114300" distR="114300" simplePos="0" relativeHeight="251678720" behindDoc="0" locked="0" layoutInCell="1" allowOverlap="1" wp14:anchorId="6BA75F66" wp14:editId="0F03C451">
            <wp:simplePos x="0" y="0"/>
            <wp:positionH relativeFrom="column">
              <wp:posOffset>-342498</wp:posOffset>
            </wp:positionH>
            <wp:positionV relativeFrom="paragraph">
              <wp:posOffset>-273452</wp:posOffset>
            </wp:positionV>
            <wp:extent cx="1195754" cy="388429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51" cy="38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1DF" w:rsidRPr="005B21DF" w:rsidRDefault="005B21DF" w:rsidP="005B21DF">
      <w:pPr>
        <w:spacing w:after="0" w:line="240" w:lineRule="auto"/>
        <w:ind w:left="1416" w:right="-341"/>
        <w:jc w:val="center"/>
        <w:rPr>
          <w:rFonts w:ascii="Comic Sans MS" w:eastAsia="Times New Roman" w:hAnsi="Comic Sans MS" w:cs="Times New Roman"/>
          <w:b/>
          <w:bCs/>
          <w:sz w:val="12"/>
          <w:szCs w:val="12"/>
          <w:lang w:eastAsia="pl-PL"/>
        </w:rPr>
      </w:pPr>
    </w:p>
    <w:p w:rsidR="005B21DF" w:rsidRPr="005B21DF" w:rsidRDefault="005B21DF" w:rsidP="005B21DF">
      <w:pPr>
        <w:spacing w:after="0" w:line="240" w:lineRule="auto"/>
        <w:ind w:left="708" w:right="-341"/>
        <w:rPr>
          <w:rFonts w:ascii="wofHanza" w:eastAsia="Times New Roman" w:hAnsi="wofHanza" w:cs="Times New Roman"/>
          <w:b/>
          <w:i/>
          <w:sz w:val="16"/>
          <w:szCs w:val="16"/>
          <w:lang w:eastAsia="pl-PL"/>
        </w:rPr>
      </w:pPr>
      <w:r w:rsidRPr="005B21DF">
        <w:rPr>
          <w:rFonts w:ascii="wofHanza" w:eastAsia="Times New Roman" w:hAnsi="wofHanza" w:cs="Times New Roman"/>
          <w:b/>
          <w:i/>
          <w:sz w:val="24"/>
          <w:szCs w:val="24"/>
          <w:lang w:eastAsia="pl-PL"/>
        </w:rPr>
        <w:t xml:space="preserve">               </w:t>
      </w:r>
    </w:p>
    <w:p w:rsidR="005B21DF" w:rsidRPr="005B21DF" w:rsidRDefault="005B21DF" w:rsidP="005B21DF">
      <w:pPr>
        <w:spacing w:after="0" w:line="240" w:lineRule="auto"/>
        <w:ind w:left="708" w:right="-341"/>
        <w:rPr>
          <w:rFonts w:ascii="wofHanza" w:eastAsia="Times New Roman" w:hAnsi="wofHanza" w:cs="Times New Roman"/>
          <w:b/>
          <w:i/>
          <w:sz w:val="16"/>
          <w:szCs w:val="16"/>
          <w:lang w:eastAsia="pl-PL"/>
        </w:rPr>
      </w:pPr>
      <w:r w:rsidRPr="005B21DF">
        <w:rPr>
          <w:rFonts w:ascii="wofHanza" w:eastAsia="Times New Roman" w:hAnsi="wofHanza" w:cs="Times New Roman"/>
          <w:b/>
          <w:i/>
          <w:sz w:val="16"/>
          <w:szCs w:val="16"/>
          <w:lang w:eastAsia="pl-PL"/>
        </w:rPr>
        <w:t xml:space="preserve">                                            </w:t>
      </w:r>
    </w:p>
    <w:p w:rsidR="005B21DF" w:rsidRPr="005B21DF" w:rsidRDefault="005B21DF" w:rsidP="005B21DF">
      <w:pPr>
        <w:spacing w:after="0" w:line="240" w:lineRule="auto"/>
        <w:ind w:left="708" w:right="-341"/>
        <w:rPr>
          <w:rFonts w:ascii="wofHanza" w:eastAsia="Times New Roman" w:hAnsi="wofHanza" w:cs="Times New Roman"/>
          <w:b/>
          <w:i/>
          <w:sz w:val="16"/>
          <w:szCs w:val="16"/>
          <w:lang w:eastAsia="pl-PL"/>
        </w:rPr>
      </w:pPr>
      <w:r w:rsidRPr="005B21DF">
        <w:rPr>
          <w:rFonts w:ascii="wofHanza" w:eastAsia="Times New Roman" w:hAnsi="wofHanza" w:cs="Times New Roman"/>
          <w:b/>
          <w:i/>
          <w:sz w:val="16"/>
          <w:szCs w:val="16"/>
          <w:lang w:eastAsia="pl-PL"/>
        </w:rPr>
        <w:t xml:space="preserve">                                                                                       </w:t>
      </w:r>
    </w:p>
    <w:p w:rsidR="005B21DF" w:rsidRPr="005B21DF" w:rsidRDefault="005B21DF" w:rsidP="005B21DF">
      <w:pPr>
        <w:spacing w:after="0" w:line="240" w:lineRule="auto"/>
        <w:ind w:left="708" w:right="-341"/>
        <w:rPr>
          <w:rFonts w:ascii="wofHanza" w:eastAsia="Times New Roman" w:hAnsi="wofHanza" w:cs="Times New Roman"/>
          <w:b/>
          <w:i/>
          <w:sz w:val="16"/>
          <w:szCs w:val="16"/>
          <w:lang w:eastAsia="pl-PL"/>
        </w:rPr>
      </w:pPr>
    </w:p>
    <w:p w:rsidR="005B21DF" w:rsidRPr="005B21DF" w:rsidRDefault="005B21DF" w:rsidP="00000C68">
      <w:pPr>
        <w:spacing w:after="0" w:line="240" w:lineRule="auto"/>
        <w:ind w:right="-341"/>
        <w:rPr>
          <w:rFonts w:ascii="wofHanza" w:eastAsia="Times New Roman" w:hAnsi="wofHanza" w:cs="Times New Roman"/>
          <w:b/>
          <w:i/>
          <w:sz w:val="24"/>
          <w:szCs w:val="24"/>
          <w:lang w:eastAsia="pl-PL"/>
        </w:rPr>
      </w:pPr>
    </w:p>
    <w:p w:rsidR="005B21DF" w:rsidRPr="005B21DF" w:rsidRDefault="005B21DF" w:rsidP="005B21DF">
      <w:pPr>
        <w:spacing w:after="0" w:line="240" w:lineRule="auto"/>
        <w:ind w:right="-341"/>
        <w:jc w:val="center"/>
        <w:rPr>
          <w:rFonts w:ascii="wofHanza" w:eastAsia="Times New Roman" w:hAnsi="wofHanza" w:cs="Times New Roman"/>
          <w:b/>
          <w:i/>
          <w:sz w:val="32"/>
          <w:szCs w:val="32"/>
          <w:lang w:eastAsia="pl-PL"/>
        </w:rPr>
      </w:pPr>
      <w:r w:rsidRPr="005B21DF">
        <w:rPr>
          <w:rFonts w:ascii="wofHanza" w:eastAsia="Times New Roman" w:hAnsi="wofHanza" w:cs="Times New Roman"/>
          <w:b/>
          <w:i/>
          <w:sz w:val="32"/>
          <w:szCs w:val="32"/>
          <w:lang w:eastAsia="pl-PL"/>
        </w:rPr>
        <w:t>REGULAMIN KONKURSU PLASTYCZNEGO</w:t>
      </w:r>
    </w:p>
    <w:p w:rsidR="005B21DF" w:rsidRPr="005B21DF" w:rsidRDefault="005B21DF" w:rsidP="005B21DF">
      <w:pPr>
        <w:spacing w:after="0" w:line="240" w:lineRule="auto"/>
        <w:ind w:left="708" w:right="-341"/>
        <w:jc w:val="center"/>
        <w:rPr>
          <w:rFonts w:ascii="wofAlumet" w:eastAsia="Times New Roman" w:hAnsi="wofAlumet" w:cs="Times New Roman"/>
          <w:b/>
          <w:bCs/>
          <w:sz w:val="28"/>
          <w:szCs w:val="28"/>
          <w:lang w:eastAsia="pl-PL"/>
        </w:rPr>
      </w:pPr>
      <w:r w:rsidRPr="005B21DF">
        <w:rPr>
          <w:rFonts w:ascii="wofAlumet" w:eastAsia="Times New Roman" w:hAnsi="wofAlumet" w:cs="Times New Roman"/>
          <w:sz w:val="28"/>
          <w:szCs w:val="28"/>
          <w:lang w:eastAsia="pl-PL"/>
        </w:rPr>
        <w:t xml:space="preserve">                    </w:t>
      </w:r>
    </w:p>
    <w:p w:rsidR="005B21DF" w:rsidRPr="005B21DF" w:rsidRDefault="005E2E41" w:rsidP="005B21DF">
      <w:pPr>
        <w:spacing w:after="0" w:line="240" w:lineRule="auto"/>
        <w:ind w:right="-341"/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wofHanza" w:eastAsia="Times New Roman" w:hAnsi="wofHanza" w:cs="Times New Roman"/>
          <w:b/>
          <w:i/>
          <w:noProof/>
          <w:sz w:val="24"/>
          <w:szCs w:val="24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64.7pt;margin-top:.2pt;width:112.05pt;height:18.75pt;z-index:251660288" fillcolor="#060" stroked="f">
            <v:shadow color="#868686"/>
            <v:textpath style="font-family:&quot;Arial Unicode MS&quot;;font-weight:bold;v-text-kern:t" trim="t" fitpath="t" string="XV EDYCJA"/>
          </v:shape>
        </w:pict>
      </w:r>
    </w:p>
    <w:p w:rsidR="005B21DF" w:rsidRPr="005B21DF" w:rsidRDefault="005B21DF" w:rsidP="005B21DF">
      <w:pPr>
        <w:spacing w:after="0" w:line="240" w:lineRule="auto"/>
        <w:ind w:left="708" w:right="-341" w:firstLine="708"/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  <w:lang w:eastAsia="pl-PL"/>
        </w:rPr>
      </w:pPr>
    </w:p>
    <w:p w:rsidR="005B21DF" w:rsidRPr="00000C68" w:rsidRDefault="005B21DF" w:rsidP="00000C68">
      <w:pPr>
        <w:spacing w:after="0" w:line="240" w:lineRule="auto"/>
        <w:ind w:right="-341"/>
        <w:rPr>
          <w:rFonts w:ascii="Comic Sans MS" w:eastAsia="Times New Roman" w:hAnsi="Comic Sans MS" w:cs="Times New Roman"/>
          <w:b/>
          <w:bCs/>
          <w:i/>
          <w:iCs/>
          <w:sz w:val="16"/>
          <w:szCs w:val="16"/>
          <w:lang w:eastAsia="pl-PL"/>
        </w:rPr>
      </w:pPr>
    </w:p>
    <w:p w:rsidR="005B21DF" w:rsidRPr="005B21DF" w:rsidRDefault="005B21DF" w:rsidP="005B21DF">
      <w:pPr>
        <w:spacing w:after="0" w:line="240" w:lineRule="auto"/>
        <w:ind w:left="708" w:right="-341" w:firstLine="708"/>
        <w:rPr>
          <w:rFonts w:ascii="Comic Sans MS" w:eastAsia="Times New Roman" w:hAnsi="Comic Sans MS" w:cs="Times New Roman"/>
          <w:b/>
          <w:bCs/>
          <w:i/>
          <w:iCs/>
          <w:sz w:val="10"/>
          <w:szCs w:val="10"/>
          <w:lang w:eastAsia="pl-PL"/>
        </w:rPr>
      </w:pPr>
    </w:p>
    <w:p w:rsidR="005B21DF" w:rsidRPr="005B21DF" w:rsidRDefault="005B21DF" w:rsidP="005B21DF">
      <w:pPr>
        <w:spacing w:after="0" w:line="240" w:lineRule="auto"/>
        <w:ind w:right="-341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1940797</wp:posOffset>
            </wp:positionH>
            <wp:positionV relativeFrom="paragraph">
              <wp:posOffset>194321</wp:posOffset>
            </wp:positionV>
            <wp:extent cx="1087541" cy="1087541"/>
            <wp:effectExtent l="0" t="0" r="0" b="0"/>
            <wp:wrapNone/>
            <wp:docPr id="10" name="Obraz 10" descr="Opis: http://www.biblioteka.przemysl.pl/sbp/sb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www.biblioteka.przemysl.pl/sbp/sbp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92" cy="108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1DF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pl-PL"/>
        </w:rPr>
        <w:t xml:space="preserve">                              Patronat honorowy:</w:t>
      </w:r>
      <w:r w:rsidRPr="005B21DF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 </w:t>
      </w:r>
    </w:p>
    <w:p w:rsidR="005B21DF" w:rsidRPr="005B21DF" w:rsidRDefault="005B21DF" w:rsidP="005B21DF">
      <w:pPr>
        <w:spacing w:after="0" w:line="240" w:lineRule="auto"/>
        <w:ind w:left="4956" w:right="-341" w:firstLine="708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color w:val="0B1B3D"/>
          <w:sz w:val="17"/>
          <w:szCs w:val="17"/>
          <w:lang w:eastAsia="pl-PL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180340</wp:posOffset>
            </wp:positionH>
            <wp:positionV relativeFrom="line">
              <wp:posOffset>141605</wp:posOffset>
            </wp:positionV>
            <wp:extent cx="1397000" cy="527685"/>
            <wp:effectExtent l="0" t="0" r="0" b="5715"/>
            <wp:wrapNone/>
            <wp:docPr id="9" name="Obraz 9" descr="pi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k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1DF" w:rsidRPr="005B21DF" w:rsidRDefault="005B21DF" w:rsidP="005B21D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5B21DF" w:rsidRPr="005B21DF" w:rsidRDefault="005B21DF" w:rsidP="005B21DF">
      <w:pPr>
        <w:tabs>
          <w:tab w:val="left" w:pos="5160"/>
        </w:tabs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5B21DF">
        <w:rPr>
          <w:rFonts w:ascii="Georgia" w:eastAsia="Times New Roman" w:hAnsi="Georgia" w:cs="Times New Roman"/>
          <w:sz w:val="24"/>
          <w:szCs w:val="24"/>
          <w:lang w:eastAsia="pl-PL"/>
        </w:rPr>
        <w:tab/>
      </w:r>
      <w:r w:rsidRPr="005B21DF">
        <w:rPr>
          <w:rFonts w:ascii="Georgia" w:eastAsia="Times New Roman" w:hAnsi="Georgia" w:cs="Times New Roman"/>
          <w:b/>
          <w:sz w:val="24"/>
          <w:szCs w:val="24"/>
          <w:lang w:eastAsia="pl-PL"/>
        </w:rPr>
        <w:t>Wójt Gminy Aleksandrów</w:t>
      </w:r>
    </w:p>
    <w:p w:rsidR="005B21DF" w:rsidRPr="005B21DF" w:rsidRDefault="005B21DF" w:rsidP="005B21D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5B21DF" w:rsidRPr="005B21DF" w:rsidRDefault="005B21DF" w:rsidP="005B21DF">
      <w:pPr>
        <w:spacing w:after="0" w:line="240" w:lineRule="auto"/>
        <w:ind w:right="-341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5B21DF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                                                                                  </w:t>
      </w:r>
    </w:p>
    <w:p w:rsidR="005B21DF" w:rsidRPr="005B21DF" w:rsidRDefault="005B21DF" w:rsidP="005B21DF">
      <w:pPr>
        <w:spacing w:after="0" w:line="240" w:lineRule="auto"/>
        <w:ind w:right="-341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p w:rsidR="005B21DF" w:rsidRPr="005B21DF" w:rsidRDefault="005B21DF" w:rsidP="005B21DF">
      <w:pPr>
        <w:spacing w:after="0" w:line="240" w:lineRule="auto"/>
        <w:ind w:left="708" w:right="-341" w:firstLine="708"/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  <w:lang w:eastAsia="pl-PL"/>
        </w:rPr>
      </w:pPr>
      <w:r w:rsidRPr="005B21DF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  <w:lang w:eastAsia="pl-PL"/>
        </w:rPr>
        <w:t xml:space="preserve">                       Patronat medialny:</w:t>
      </w:r>
    </w:p>
    <w:p w:rsidR="005B21DF" w:rsidRPr="005B21DF" w:rsidRDefault="001F13A8" w:rsidP="005B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6672" behindDoc="0" locked="0" layoutInCell="1" allowOverlap="1" wp14:anchorId="162098CA" wp14:editId="7B923C9E">
            <wp:simplePos x="0" y="0"/>
            <wp:positionH relativeFrom="column">
              <wp:posOffset>2167890</wp:posOffset>
            </wp:positionH>
            <wp:positionV relativeFrom="paragraph">
              <wp:posOffset>3175</wp:posOffset>
            </wp:positionV>
            <wp:extent cx="919480" cy="763270"/>
            <wp:effectExtent l="0" t="0" r="0" b="0"/>
            <wp:wrapNone/>
            <wp:docPr id="14" name="Obraz 14" descr="Wizualna metamorfoza SBP - jest nowe logo! - Stowarzysze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zualna metamorfoza SBP - jest nowe logo! - Stowarzyszeni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74624" behindDoc="0" locked="0" layoutInCell="1" allowOverlap="1" wp14:anchorId="0CEAD53B" wp14:editId="2802FFEB">
            <wp:simplePos x="0" y="0"/>
            <wp:positionH relativeFrom="column">
              <wp:posOffset>4692015</wp:posOffset>
            </wp:positionH>
            <wp:positionV relativeFrom="paragraph">
              <wp:posOffset>135255</wp:posOffset>
            </wp:positionV>
            <wp:extent cx="790575" cy="428625"/>
            <wp:effectExtent l="0" t="0" r="9525" b="9525"/>
            <wp:wrapNone/>
            <wp:docPr id="7" name="Obraz 7" descr="http://flzb.lbl.pl/logo/n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lzb.lbl.pl/logo/nowa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 wp14:anchorId="7975E931" wp14:editId="3B7FFB5B">
            <wp:simplePos x="0" y="0"/>
            <wp:positionH relativeFrom="column">
              <wp:posOffset>3426460</wp:posOffset>
            </wp:positionH>
            <wp:positionV relativeFrom="paragraph">
              <wp:posOffset>135255</wp:posOffset>
            </wp:positionV>
            <wp:extent cx="966470" cy="366395"/>
            <wp:effectExtent l="0" t="0" r="508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C84"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1" wp14:anchorId="5531AD53" wp14:editId="6DD31EF1">
            <wp:simplePos x="0" y="0"/>
            <wp:positionH relativeFrom="column">
              <wp:posOffset>182335</wp:posOffset>
            </wp:positionH>
            <wp:positionV relativeFrom="paragraph">
              <wp:posOffset>106763</wp:posOffset>
            </wp:positionV>
            <wp:extent cx="1574500" cy="529615"/>
            <wp:effectExtent l="0" t="0" r="6985" b="3810"/>
            <wp:wrapNone/>
            <wp:docPr id="15" name="Obraz 15" descr="Partner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nerz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59" cy="52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1DF" w:rsidRPr="005B21DF">
        <w:rPr>
          <w:rFonts w:ascii="Lucida Handwriting" w:eastAsia="Times New Roman" w:hAnsi="Lucida Handwriting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="005B21DF" w:rsidRPr="005B21DF">
        <w:rPr>
          <w:rFonts w:ascii="Lucida Handwriting" w:eastAsia="Times New Roman" w:hAnsi="Lucida Handwriting" w:cs="Times New Roman"/>
          <w:b/>
          <w:bCs/>
          <w:sz w:val="28"/>
          <w:szCs w:val="28"/>
          <w:lang w:eastAsia="pl-PL"/>
        </w:rPr>
        <w:t xml:space="preserve">     </w:t>
      </w:r>
    </w:p>
    <w:p w:rsidR="005B21DF" w:rsidRPr="005B21DF" w:rsidRDefault="005B21DF" w:rsidP="005B21DF">
      <w:pPr>
        <w:spacing w:after="0" w:line="240" w:lineRule="auto"/>
        <w:ind w:right="-341"/>
        <w:rPr>
          <w:rFonts w:ascii="Times New Roman" w:eastAsia="Times New Roman" w:hAnsi="Times New Roman" w:cs="Times New Roman"/>
          <w:sz w:val="8"/>
          <w:szCs w:val="8"/>
          <w:lang w:eastAsia="pl-PL"/>
        </w:rPr>
      </w:pPr>
      <w:r w:rsidRPr="005B21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</w:t>
      </w:r>
      <w:r w:rsidRPr="005B21DF">
        <w:rPr>
          <w:rFonts w:ascii="Times New Roman" w:eastAsia="Times New Roman" w:hAnsi="Times New Roman" w:cs="Times New Roman"/>
          <w:sz w:val="8"/>
          <w:szCs w:val="8"/>
          <w:lang w:eastAsia="pl-PL"/>
        </w:rPr>
        <w:t xml:space="preserve">                                                    </w:t>
      </w:r>
    </w:p>
    <w:p w:rsidR="005B21DF" w:rsidRPr="005B21DF" w:rsidRDefault="005B21DF" w:rsidP="005B21DF">
      <w:pPr>
        <w:spacing w:after="0" w:line="240" w:lineRule="auto"/>
        <w:ind w:left="708" w:right="-341" w:firstLine="708"/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</w:t>
      </w:r>
    </w:p>
    <w:p w:rsidR="005B21DF" w:rsidRPr="005B21DF" w:rsidRDefault="005B21DF" w:rsidP="005B21DF">
      <w:pPr>
        <w:spacing w:after="0" w:line="240" w:lineRule="auto"/>
        <w:ind w:right="-341"/>
        <w:jc w:val="center"/>
        <w:rPr>
          <w:rFonts w:ascii="Book Antiqua" w:eastAsia="Times New Roman" w:hAnsi="Book Antiqua" w:cs="Times New Roman"/>
          <w:b/>
          <w:bCs/>
          <w:iCs/>
          <w:sz w:val="20"/>
          <w:szCs w:val="20"/>
          <w:lang w:eastAsia="pl-PL"/>
        </w:rPr>
      </w:pPr>
    </w:p>
    <w:p w:rsidR="005B21DF" w:rsidRPr="00000C68" w:rsidRDefault="005B21DF" w:rsidP="00000C68">
      <w:pPr>
        <w:spacing w:after="0" w:line="240" w:lineRule="auto"/>
        <w:ind w:right="-341"/>
        <w:rPr>
          <w:rFonts w:ascii="Book Antiqua" w:eastAsia="Times New Roman" w:hAnsi="Book Antiqua" w:cs="Times New Roman"/>
          <w:b/>
          <w:bCs/>
          <w:i/>
          <w:iCs/>
          <w:sz w:val="20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</w:t>
      </w:r>
    </w:p>
    <w:p w:rsidR="005B21DF" w:rsidRPr="005B21DF" w:rsidRDefault="005B21DF" w:rsidP="005B21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5408" behindDoc="0" locked="0" layoutInCell="1" allowOverlap="1" wp14:anchorId="2165196E" wp14:editId="3E8D5958">
            <wp:simplePos x="0" y="0"/>
            <wp:positionH relativeFrom="column">
              <wp:posOffset>7486650</wp:posOffset>
            </wp:positionH>
            <wp:positionV relativeFrom="paragraph">
              <wp:posOffset>4401820</wp:posOffset>
            </wp:positionV>
            <wp:extent cx="777240" cy="760730"/>
            <wp:effectExtent l="0" t="0" r="381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1DF" w:rsidRPr="005B21DF" w:rsidRDefault="005B21DF" w:rsidP="005B21DF">
      <w:pPr>
        <w:spacing w:after="0" w:line="240" w:lineRule="auto"/>
        <w:ind w:right="-341"/>
        <w:jc w:val="both"/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pl-PL"/>
        </w:rPr>
      </w:pPr>
      <w:r w:rsidRPr="005B21DF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pl-PL"/>
        </w:rPr>
        <w:t>Organizator:</w:t>
      </w:r>
    </w:p>
    <w:p w:rsidR="005B21DF" w:rsidRPr="00000C68" w:rsidRDefault="005B21DF" w:rsidP="005B21DF">
      <w:pPr>
        <w:numPr>
          <w:ilvl w:val="0"/>
          <w:numId w:val="1"/>
        </w:numPr>
        <w:spacing w:after="0" w:line="240" w:lineRule="auto"/>
        <w:ind w:left="1276" w:right="-341" w:hanging="576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000C68">
        <w:rPr>
          <w:rFonts w:ascii="Calibri" w:eastAsia="Times New Roman" w:hAnsi="Calibri" w:cs="Times New Roman"/>
          <w:b/>
          <w:sz w:val="28"/>
          <w:szCs w:val="28"/>
          <w:lang w:eastAsia="pl-PL"/>
        </w:rPr>
        <w:t>Gminna Biblioteka Publiczna w Aleksandrowie</w:t>
      </w:r>
    </w:p>
    <w:p w:rsidR="005B21DF" w:rsidRPr="00000C68" w:rsidRDefault="005B21DF" w:rsidP="005B21DF">
      <w:pPr>
        <w:spacing w:after="0" w:line="240" w:lineRule="auto"/>
        <w:ind w:right="-341"/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</w:pPr>
    </w:p>
    <w:p w:rsidR="005B21DF" w:rsidRPr="005B21DF" w:rsidRDefault="005B21DF" w:rsidP="005B21DF">
      <w:pPr>
        <w:spacing w:after="0" w:line="240" w:lineRule="auto"/>
        <w:ind w:right="-341"/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</w:pPr>
      <w:r w:rsidRPr="005B21DF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>Wspó</w:t>
      </w:r>
      <w:r w:rsidRPr="005B21DF">
        <w:rPr>
          <w:rFonts w:ascii="Calibri" w:eastAsia="Times New Roman" w:hAnsi="Calibri" w:cs="Arial"/>
          <w:b/>
          <w:i/>
          <w:sz w:val="28"/>
          <w:szCs w:val="28"/>
          <w:lang w:eastAsia="pl-PL"/>
        </w:rPr>
        <w:t>ł</w:t>
      </w:r>
      <w:r w:rsidRPr="005B21DF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>organizatorzy:</w:t>
      </w:r>
    </w:p>
    <w:p w:rsidR="005B21DF" w:rsidRPr="005B21DF" w:rsidRDefault="005B21DF" w:rsidP="005B21DF">
      <w:pPr>
        <w:numPr>
          <w:ilvl w:val="0"/>
          <w:numId w:val="1"/>
        </w:numPr>
        <w:spacing w:after="0" w:line="240" w:lineRule="auto"/>
        <w:ind w:left="1276" w:right="-341" w:hanging="576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5B21DF">
        <w:rPr>
          <w:rFonts w:ascii="Calibri" w:eastAsia="Times New Roman" w:hAnsi="Calibri" w:cs="Times New Roman"/>
          <w:sz w:val="28"/>
          <w:szCs w:val="28"/>
          <w:lang w:eastAsia="pl-PL"/>
        </w:rPr>
        <w:t>Szko</w:t>
      </w:r>
      <w:r w:rsidRPr="005B21DF">
        <w:rPr>
          <w:rFonts w:ascii="Calibri" w:eastAsia="Times New Roman" w:hAnsi="Calibri" w:cs="Arial"/>
          <w:sz w:val="28"/>
          <w:szCs w:val="28"/>
          <w:lang w:eastAsia="pl-PL"/>
        </w:rPr>
        <w:t>ł</w:t>
      </w:r>
      <w:r w:rsidRPr="005B21DF">
        <w:rPr>
          <w:rFonts w:ascii="Calibri" w:eastAsia="Times New Roman" w:hAnsi="Calibri" w:cs="Times New Roman"/>
          <w:sz w:val="28"/>
          <w:szCs w:val="28"/>
          <w:lang w:eastAsia="pl-PL"/>
        </w:rPr>
        <w:t>a Podstawowa im. Dzieci Zamojszczyzny w Aleksandrowie</w:t>
      </w:r>
    </w:p>
    <w:p w:rsidR="005B21DF" w:rsidRPr="005B21DF" w:rsidRDefault="005B21DF" w:rsidP="005B21DF">
      <w:pPr>
        <w:numPr>
          <w:ilvl w:val="0"/>
          <w:numId w:val="1"/>
        </w:numPr>
        <w:spacing w:after="0" w:line="240" w:lineRule="auto"/>
        <w:ind w:left="1276" w:right="-341" w:hanging="576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5B21DF">
        <w:rPr>
          <w:rFonts w:ascii="Calibri" w:eastAsia="Times New Roman" w:hAnsi="Calibri" w:cs="Times New Roman"/>
          <w:sz w:val="28"/>
          <w:szCs w:val="28"/>
          <w:lang w:eastAsia="pl-PL"/>
        </w:rPr>
        <w:t>Urz</w:t>
      </w:r>
      <w:r w:rsidRPr="005B21DF">
        <w:rPr>
          <w:rFonts w:ascii="Calibri" w:eastAsia="Times New Roman" w:hAnsi="Calibri" w:cs="Arial"/>
          <w:sz w:val="28"/>
          <w:szCs w:val="28"/>
          <w:lang w:eastAsia="pl-PL"/>
        </w:rPr>
        <w:t>ą</w:t>
      </w:r>
      <w:r w:rsidRPr="005B21DF">
        <w:rPr>
          <w:rFonts w:ascii="Calibri" w:eastAsia="Times New Roman" w:hAnsi="Calibri" w:cs="Times New Roman"/>
          <w:sz w:val="28"/>
          <w:szCs w:val="28"/>
          <w:lang w:eastAsia="pl-PL"/>
        </w:rPr>
        <w:t>d Gminy Aleksandr</w:t>
      </w:r>
      <w:r w:rsidRPr="005B21DF">
        <w:rPr>
          <w:rFonts w:ascii="Calibri" w:eastAsia="Times New Roman" w:hAnsi="Calibri" w:cs="Arial Rounded MT Bold"/>
          <w:sz w:val="28"/>
          <w:szCs w:val="28"/>
          <w:lang w:eastAsia="pl-PL"/>
        </w:rPr>
        <w:t>ó</w:t>
      </w:r>
      <w:r w:rsidRPr="005B21DF">
        <w:rPr>
          <w:rFonts w:ascii="Calibri" w:eastAsia="Times New Roman" w:hAnsi="Calibri" w:cs="Times New Roman"/>
          <w:sz w:val="28"/>
          <w:szCs w:val="28"/>
          <w:lang w:eastAsia="pl-PL"/>
        </w:rPr>
        <w:t>w</w:t>
      </w:r>
    </w:p>
    <w:p w:rsidR="00BE54D2" w:rsidRPr="00000C68" w:rsidRDefault="00BE54D2" w:rsidP="00000C68">
      <w:pPr>
        <w:spacing w:after="0" w:line="240" w:lineRule="auto"/>
        <w:ind w:right="-341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p w:rsidR="005B21DF" w:rsidRPr="005B21DF" w:rsidRDefault="005B21DF" w:rsidP="005B21DF">
      <w:pPr>
        <w:spacing w:after="0" w:line="240" w:lineRule="auto"/>
        <w:ind w:left="284" w:right="-34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Uczestnicy konkursu:</w:t>
      </w:r>
    </w:p>
    <w:p w:rsidR="005B21DF" w:rsidRPr="005B21DF" w:rsidRDefault="00000C68" w:rsidP="005B21DF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284" w:right="-34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Uczniowie </w:t>
      </w:r>
      <w:r w:rsidR="005B21DF" w:rsidRPr="005B21DF">
        <w:rPr>
          <w:rFonts w:ascii="Times New Roman" w:eastAsia="Times New Roman" w:hAnsi="Times New Roman" w:cs="Times New Roman"/>
          <w:sz w:val="28"/>
          <w:szCs w:val="28"/>
          <w:lang w:eastAsia="pl-PL"/>
        </w:rPr>
        <w:t>szkół podstawowych</w:t>
      </w:r>
      <w:r w:rsidR="00390D8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(kl. I-VIII)</w:t>
      </w:r>
      <w:r w:rsidR="005B21DF" w:rsidRPr="005B21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terenu Polski</w:t>
      </w:r>
    </w:p>
    <w:p w:rsidR="005B21DF" w:rsidRPr="005B21DF" w:rsidRDefault="005B21DF" w:rsidP="005B21DF">
      <w:pPr>
        <w:spacing w:after="0" w:line="240" w:lineRule="auto"/>
        <w:ind w:left="284" w:right="-34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B21DF" w:rsidRPr="005B21DF" w:rsidRDefault="005B21DF" w:rsidP="005B21DF">
      <w:pPr>
        <w:spacing w:after="0" w:line="240" w:lineRule="auto"/>
        <w:ind w:left="284" w:right="-34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Cele konkursu:</w:t>
      </w:r>
      <w:bookmarkStart w:id="0" w:name="_GoBack"/>
      <w:bookmarkEnd w:id="0"/>
    </w:p>
    <w:p w:rsidR="005B21DF" w:rsidRPr="00000C68" w:rsidRDefault="005B21DF" w:rsidP="005B21DF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284" w:right="-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C68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dzieciom i młodzieży możliwości zaprezentowania własnego odbioru poezji poprzez pracę plastyczną,</w:t>
      </w:r>
    </w:p>
    <w:p w:rsidR="005B21DF" w:rsidRPr="00000C68" w:rsidRDefault="005B21DF" w:rsidP="005B21DF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284" w:right="-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C68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poezji polskiej,</w:t>
      </w:r>
    </w:p>
    <w:p w:rsidR="005B21DF" w:rsidRPr="00000C68" w:rsidRDefault="005B21DF" w:rsidP="005B21DF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284" w:right="-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C6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czytelnictwa,</w:t>
      </w:r>
    </w:p>
    <w:p w:rsidR="005B21DF" w:rsidRPr="00000C68" w:rsidRDefault="005B21DF" w:rsidP="00000C6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284" w:right="-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C68">
        <w:rPr>
          <w:rFonts w:ascii="Times New Roman" w:eastAsia="Times New Roman" w:hAnsi="Times New Roman" w:cs="Times New Roman"/>
          <w:sz w:val="24"/>
          <w:szCs w:val="24"/>
          <w:lang w:eastAsia="pl-PL"/>
        </w:rPr>
        <w:t>uwrażliwienie dzieci i młodzieży na literaturę oraz sztukę.</w:t>
      </w:r>
    </w:p>
    <w:p w:rsidR="00C13F13" w:rsidRPr="00000C68" w:rsidRDefault="00C13F13" w:rsidP="005B21DF">
      <w:pPr>
        <w:keepNext/>
        <w:spacing w:after="0" w:line="240" w:lineRule="auto"/>
        <w:ind w:right="-34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21DF" w:rsidRPr="00000C68" w:rsidRDefault="005B21DF" w:rsidP="00000C68">
      <w:pPr>
        <w:keepNext/>
        <w:spacing w:after="0" w:line="240" w:lineRule="auto"/>
        <w:ind w:right="-3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Zadanie konkursowe:</w:t>
      </w:r>
    </w:p>
    <w:p w:rsidR="005B21DF" w:rsidRPr="005B21DF" w:rsidRDefault="005B21DF" w:rsidP="005B21DF">
      <w:pPr>
        <w:keepNext/>
        <w:spacing w:after="0" w:line="240" w:lineRule="auto"/>
        <w:ind w:right="-341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Poezja otwiera przed nami świat doznań i wzruszeń. </w:t>
      </w:r>
    </w:p>
    <w:p w:rsidR="005B21DF" w:rsidRPr="005B21DF" w:rsidRDefault="005B21DF" w:rsidP="005B21DF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sz w:val="20"/>
          <w:szCs w:val="20"/>
          <w:lang w:eastAsia="pl-PL"/>
        </w:rPr>
        <w:t>Czytajmy, więc!</w:t>
      </w:r>
    </w:p>
    <w:p w:rsidR="005B21DF" w:rsidRPr="005B21DF" w:rsidRDefault="005B21DF" w:rsidP="00000C68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sz w:val="20"/>
          <w:szCs w:val="20"/>
          <w:lang w:eastAsia="pl-PL"/>
        </w:rPr>
        <w:t>Zapraszamy Was do czytania, ale również do wyrażania swoich odczuć poprzez pracę plastyczną.</w:t>
      </w:r>
    </w:p>
    <w:p w:rsidR="005B21DF" w:rsidRPr="005B21DF" w:rsidRDefault="005B21DF" w:rsidP="00000C68">
      <w:pPr>
        <w:spacing w:after="120" w:line="240" w:lineRule="auto"/>
        <w:ind w:right="-341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:rsidR="005B21DF" w:rsidRPr="005B21DF" w:rsidRDefault="005B21DF" w:rsidP="00000C68">
      <w:pPr>
        <w:spacing w:after="12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Należy wykonać pracę plastyczną inspirowaną wybranym wierszem</w:t>
      </w:r>
    </w:p>
    <w:p w:rsidR="005B21DF" w:rsidRPr="005B21DF" w:rsidRDefault="005B21DF" w:rsidP="00000C68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 literatury polskiej.</w:t>
      </w:r>
    </w:p>
    <w:p w:rsidR="005B21DF" w:rsidRPr="005B21DF" w:rsidRDefault="005B21DF" w:rsidP="005B21DF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pl-PL"/>
        </w:rPr>
      </w:pPr>
    </w:p>
    <w:p w:rsidR="005B21DF" w:rsidRPr="005B21DF" w:rsidRDefault="005B21DF" w:rsidP="005B21DF">
      <w:pPr>
        <w:numPr>
          <w:ilvl w:val="0"/>
          <w:numId w:val="5"/>
        </w:numPr>
        <w:tabs>
          <w:tab w:val="clear" w:pos="360"/>
          <w:tab w:val="num" w:pos="851"/>
        </w:tabs>
        <w:spacing w:after="0" w:line="240" w:lineRule="auto"/>
        <w:ind w:left="1068" w:right="-341"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 może to być obraz realistyczny, symboliczny, pokazanie nastroju wiersza itp.).</w:t>
      </w:r>
    </w:p>
    <w:p w:rsidR="005B21DF" w:rsidRPr="005B21DF" w:rsidRDefault="005B21DF" w:rsidP="005B21DF">
      <w:pPr>
        <w:spacing w:after="0" w:line="240" w:lineRule="auto"/>
        <w:ind w:left="567" w:right="-34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B21DF" w:rsidRPr="005B21DF" w:rsidRDefault="005B21DF" w:rsidP="005B21DF">
      <w:pPr>
        <w:tabs>
          <w:tab w:val="num" w:pos="851"/>
        </w:tabs>
        <w:spacing w:after="0" w:line="240" w:lineRule="auto"/>
        <w:ind w:left="708" w:right="-341" w:hanging="501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  <w:t>Temat konkursu plastycznego:</w:t>
      </w:r>
    </w:p>
    <w:p w:rsidR="005B21DF" w:rsidRPr="005B21DF" w:rsidRDefault="005B21DF" w:rsidP="005B21DF">
      <w:pPr>
        <w:numPr>
          <w:ilvl w:val="0"/>
          <w:numId w:val="4"/>
        </w:numPr>
        <w:tabs>
          <w:tab w:val="clear" w:pos="360"/>
          <w:tab w:val="num" w:pos="851"/>
        </w:tabs>
        <w:spacing w:after="0" w:line="240" w:lineRule="auto"/>
        <w:ind w:left="1068" w:right="-341" w:hanging="50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0"/>
          <w:lang w:eastAsia="pl-PL"/>
        </w:rPr>
        <w:t>„Malowane poezją”</w:t>
      </w:r>
    </w:p>
    <w:p w:rsidR="005B21DF" w:rsidRPr="005B21DF" w:rsidRDefault="005B21DF" w:rsidP="005B21DF">
      <w:pPr>
        <w:tabs>
          <w:tab w:val="num" w:pos="851"/>
        </w:tabs>
        <w:spacing w:after="0" w:line="240" w:lineRule="auto"/>
        <w:ind w:left="708" w:right="-341" w:hanging="50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  <w:t>Technika wykonania pracy</w:t>
      </w:r>
      <w:r w:rsidRPr="005B21D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:rsidR="009853E7" w:rsidRDefault="005B21DF" w:rsidP="005B21DF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207" w:right="-341" w:hanging="50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53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dowolna </w:t>
      </w:r>
      <w:r w:rsidR="009853E7" w:rsidRPr="009853E7">
        <w:rPr>
          <w:rFonts w:ascii="Times New Roman" w:eastAsia="Times New Roman" w:hAnsi="Times New Roman" w:cs="Times New Roman"/>
          <w:sz w:val="24"/>
          <w:szCs w:val="20"/>
          <w:lang w:eastAsia="pl-PL"/>
        </w:rPr>
        <w:t>(z wyłączeniem technik przestrzennych</w:t>
      </w:r>
      <w:r w:rsidR="009853E7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które łatwo ulegają uszkodzeniu)</w:t>
      </w:r>
    </w:p>
    <w:p w:rsidR="005B21DF" w:rsidRPr="009853E7" w:rsidRDefault="005B21DF" w:rsidP="009853E7">
      <w:pPr>
        <w:tabs>
          <w:tab w:val="num" w:pos="851"/>
        </w:tabs>
        <w:spacing w:after="0" w:line="240" w:lineRule="auto"/>
        <w:ind w:left="207" w:right="-34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53E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  <w:t>Format pracy:</w:t>
      </w:r>
      <w:r w:rsidRPr="009853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B21DF" w:rsidRPr="005B21DF" w:rsidRDefault="005B21DF" w:rsidP="009853E7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284" w:right="-341" w:hanging="56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0"/>
          <w:lang w:eastAsia="pl-PL"/>
        </w:rPr>
        <w:t>A4 lub A3</w:t>
      </w:r>
    </w:p>
    <w:p w:rsidR="005B21DF" w:rsidRPr="00C13F13" w:rsidRDefault="005B21DF" w:rsidP="00C13F13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B21DF">
        <w:rPr>
          <w:rFonts w:ascii="Times New Roman" w:eastAsia="Times New Roman" w:hAnsi="Times New Roman" w:cs="Times New Roman"/>
          <w:i/>
          <w:lang w:eastAsia="pl-PL"/>
        </w:rPr>
        <w:t xml:space="preserve">(Nie należy oprawiać prac w passe- </w:t>
      </w:r>
      <w:proofErr w:type="spellStart"/>
      <w:r w:rsidRPr="005B21DF">
        <w:rPr>
          <w:rFonts w:ascii="Times New Roman" w:eastAsia="Times New Roman" w:hAnsi="Times New Roman" w:cs="Times New Roman"/>
          <w:i/>
          <w:lang w:eastAsia="pl-PL"/>
        </w:rPr>
        <w:t>partout</w:t>
      </w:r>
      <w:proofErr w:type="spellEnd"/>
      <w:r w:rsidRPr="005B21DF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5B21DF" w:rsidRPr="005B21DF" w:rsidRDefault="005B21DF" w:rsidP="002815D2">
      <w:pPr>
        <w:tabs>
          <w:tab w:val="num" w:pos="851"/>
        </w:tabs>
        <w:spacing w:after="0" w:line="240" w:lineRule="auto"/>
        <w:ind w:right="-3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21DF" w:rsidRPr="005B21DF" w:rsidRDefault="005B21DF" w:rsidP="005B21DF">
      <w:pPr>
        <w:tabs>
          <w:tab w:val="num" w:pos="851"/>
        </w:tabs>
        <w:spacing w:after="0" w:line="240" w:lineRule="auto"/>
        <w:ind w:left="708" w:right="-341" w:hanging="5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Założenia organizacyjne:</w:t>
      </w:r>
    </w:p>
    <w:p w:rsidR="005B21DF" w:rsidRPr="005B21DF" w:rsidRDefault="005B21DF" w:rsidP="005B21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Odwrót pracy i wiersz (</w:t>
      </w:r>
      <w:r w:rsidRPr="005B21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przytwierdzony do odwrotu pracy</w:t>
      </w: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powinny być opatrzone godłem (literowym lub graficznym). Należy także dołączyć (najlepiej przypiąć spinaczem) do pracy zaklejoną kopertę opatrzoną tym samym godłem, która powinna zawierać: Kartę zgłoszenia (zał. Nr 1 do Regulaminu) i </w:t>
      </w:r>
      <w:r w:rsidRPr="005B21D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Oświadczenie o wyrażeniu   zgody   na   przetwarzanie   danych   osobowych oraz  Klauzulę Informacyjną o przetwarzaniu danych osobowych (zał. Nr 2 do Regulaminu) </w:t>
      </w:r>
    </w:p>
    <w:p w:rsidR="005B21DF" w:rsidRPr="005B21DF" w:rsidRDefault="005B21DF" w:rsidP="005B21DF">
      <w:pPr>
        <w:numPr>
          <w:ilvl w:val="0"/>
          <w:numId w:val="2"/>
        </w:numPr>
        <w:tabs>
          <w:tab w:val="num" w:pos="0"/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plastyczną z wymaganymi załącznikami i tekstem wiersza należy składać lub nadsyłać w terminie </w:t>
      </w:r>
    </w:p>
    <w:p w:rsidR="005B21DF" w:rsidRPr="005B21DF" w:rsidRDefault="005B21DF" w:rsidP="005B21DF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od </w:t>
      </w:r>
      <w:r w:rsidR="00910DC5"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>04</w:t>
      </w:r>
      <w:r w:rsidRPr="005B21DF"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 xml:space="preserve"> X </w:t>
      </w:r>
      <w:r w:rsidR="00910DC5"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>2021</w:t>
      </w:r>
      <w:r w:rsidRPr="005B21DF"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 xml:space="preserve"> r</w:t>
      </w:r>
      <w:r w:rsidRPr="005B21DF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.</w:t>
      </w:r>
      <w:r w:rsidRPr="005B21DF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</w:t>
      </w:r>
    </w:p>
    <w:p w:rsidR="005B21DF" w:rsidRPr="005B21DF" w:rsidRDefault="005B21DF" w:rsidP="005B21DF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pl-PL"/>
        </w:rPr>
      </w:pPr>
      <w:r w:rsidRPr="005B21DF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do </w:t>
      </w:r>
      <w:r w:rsidR="00910DC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14 </w:t>
      </w:r>
      <w:r w:rsidRPr="005B21D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I</w:t>
      </w:r>
      <w:r w:rsidRPr="005B21DF"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  <w:t xml:space="preserve"> </w:t>
      </w:r>
      <w:r w:rsidR="00910DC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2022</w:t>
      </w:r>
      <w:r w:rsidRPr="005B21D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r.</w:t>
      </w:r>
    </w:p>
    <w:p w:rsidR="005B21DF" w:rsidRPr="005B21DF" w:rsidRDefault="005B21DF" w:rsidP="005B21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nadsyłać na adres:</w:t>
      </w:r>
    </w:p>
    <w:p w:rsidR="005B21DF" w:rsidRPr="005B21DF" w:rsidRDefault="005B21DF" w:rsidP="005B21D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Gminna Biblioteka Publiczna w Aleksandrowie</w:t>
      </w:r>
    </w:p>
    <w:p w:rsidR="005B21DF" w:rsidRPr="005B21DF" w:rsidRDefault="005B21DF" w:rsidP="005B21D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Aleksandrów Trzeci 554</w:t>
      </w:r>
    </w:p>
    <w:p w:rsidR="005B21DF" w:rsidRPr="005B21DF" w:rsidRDefault="005B21DF" w:rsidP="005B21D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23-408 Aleksandrów</w:t>
      </w:r>
    </w:p>
    <w:p w:rsidR="005B21DF" w:rsidRPr="005B21DF" w:rsidRDefault="005B21DF" w:rsidP="005B21D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</w:pPr>
    </w:p>
    <w:p w:rsidR="005B21DF" w:rsidRPr="00C91A4D" w:rsidRDefault="005B21DF" w:rsidP="005B21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koniecznym wzięcia udziału w Konkursie jest złożenie wypełnionej i podpisanej Karty zgłoszenia (</w:t>
      </w:r>
      <w:hyperlink r:id="rId16" w:history="1">
        <w:r w:rsidRPr="005B21D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zał. Nr 1 do Regulaminu</w:t>
        </w:r>
      </w:hyperlink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 </w:t>
      </w:r>
      <w:r w:rsidRPr="005B21D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Oświadczenia o wyrażeniu   zgody   na   przetwarzanie   danych   osobowych i  Klauzuli Informacyjnej o przetwarzaniu danych osobowych (zał. Nr 2 do Regulaminu) razem z pracą plastyczną  oraz Oświadczenia opiekuna o wyrażeniu   zgody   na   przetwarzanie   danych   osobowych i  Klauzuli Informacyjnej o przetwarzaniu danych osobowych (zał. Nr 3 do Regulaminu</w:t>
      </w:r>
      <w:r w:rsidR="00C91A4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) </w:t>
      </w:r>
      <w:r w:rsidR="00C91A4D" w:rsidRPr="00C91A4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  <w:t>pozostają w siedzibie instytucji zgłaszającej prace/prace na Konkurs.</w:t>
      </w:r>
      <w:r w:rsidRPr="00C91A4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  <w:t xml:space="preserve"> </w:t>
      </w:r>
    </w:p>
    <w:p w:rsidR="005B21DF" w:rsidRPr="005B21DF" w:rsidRDefault="005B21DF" w:rsidP="005B21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Uczestnictwo w konkursie jest jednoznaczne z wyrażeniem zgody na przetwarzanie przez Gminną Bibliotekę Publiczną w Aleksandrowie danych osobowych wyłącznie na potrzeby konkursu w zakresie koniecznym do jego prawidłowego przeprowadzenia (zgodnie </w:t>
      </w: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„RODO”). </w:t>
      </w:r>
      <w:r w:rsidRPr="005B21D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</w:p>
    <w:p w:rsidR="005B21DF" w:rsidRPr="005B21DF" w:rsidRDefault="005B21DF" w:rsidP="005B21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Nadesłane prace plastyczne  muszą być wolne od praw osób trzecich  i w całości stanowić własność uczestnika. Jeżeli w toku trwania Konkursu lub po jego zakończeniu okaże się, że uczestnik nie jest autorem nadesłanej pracy opiekun prawny uczestnika ponosić będzie odpowiedzialność za spowodowaną szkodę.</w:t>
      </w:r>
    </w:p>
    <w:p w:rsidR="005B21DF" w:rsidRPr="005B21DF" w:rsidRDefault="005B21DF" w:rsidP="005B21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Organizator ma prawo nie zakwalifikować do Konkursu prac plastycznych  niezwiązanych z tematem Konkursu, zawierających treści powszechnie uznawane za wulgarne lub obraźliwe, naruszających prawo polskie lub prawa osób trzecich, wadliwych technicznie </w:t>
      </w: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przesłane poza terminem naboru</w:t>
      </w:r>
      <w:r w:rsidRPr="005B21D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5B21DF" w:rsidRPr="005B21DF" w:rsidRDefault="005B21DF" w:rsidP="005B21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Gminna Biblioteka Publiczna w Aleksandrowie zastrzega sobie prawo do bezpłatnego eksponowania, publikowania oraz powielania prac, które wpłynęły na Konkurs.</w:t>
      </w:r>
    </w:p>
    <w:p w:rsidR="005B21DF" w:rsidRDefault="005B21DF" w:rsidP="005B21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0D8A" w:rsidRDefault="00390D8A" w:rsidP="005B21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0D8A" w:rsidRPr="005B21DF" w:rsidRDefault="00390D8A" w:rsidP="005B21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21DF" w:rsidRPr="005B21DF" w:rsidRDefault="005B21DF" w:rsidP="005B21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Podsumowanie konkursu i nagrody:</w:t>
      </w:r>
    </w:p>
    <w:p w:rsidR="005B21DF" w:rsidRPr="005B21DF" w:rsidRDefault="005B21DF" w:rsidP="005B21DF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prac dokona Komisja Konkursowa powołana przez organizatorów.  </w:t>
      </w:r>
    </w:p>
    <w:p w:rsidR="005B21DF" w:rsidRPr="005B21DF" w:rsidRDefault="005B21DF" w:rsidP="005B21DF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będą oceniane w trzech kategoriach wiekowych:</w:t>
      </w:r>
    </w:p>
    <w:p w:rsidR="005B21DF" w:rsidRPr="005B21DF" w:rsidRDefault="005B21DF" w:rsidP="005B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-klasy I-III szkoły podstawowej,</w:t>
      </w:r>
    </w:p>
    <w:p w:rsidR="005B21DF" w:rsidRPr="005B21DF" w:rsidRDefault="00E63C84" w:rsidP="005B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-klasy IV-V</w:t>
      </w:r>
      <w:r w:rsidR="00910DC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B21DF"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podstawowej,</w:t>
      </w:r>
    </w:p>
    <w:p w:rsidR="005B21DF" w:rsidRPr="005B21DF" w:rsidRDefault="00E63C84" w:rsidP="00C13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-klasy V</w:t>
      </w:r>
      <w:r w:rsidR="00910DC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B21DF"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-VIII szkoły podstawowej </w:t>
      </w:r>
    </w:p>
    <w:p w:rsidR="005B21DF" w:rsidRPr="005B21DF" w:rsidRDefault="005B21DF" w:rsidP="005B21DF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ocenie prac pod uwagę będą brane:</w:t>
      </w:r>
    </w:p>
    <w:p w:rsidR="005B21DF" w:rsidRPr="005B21DF" w:rsidRDefault="005B21DF" w:rsidP="005B21DF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zgodność z tematem konkursu,</w:t>
      </w:r>
    </w:p>
    <w:p w:rsidR="005B21DF" w:rsidRPr="005B21DF" w:rsidRDefault="005B21DF" w:rsidP="005B21DF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właściwa interpretacja wiersza,</w:t>
      </w:r>
    </w:p>
    <w:p w:rsidR="005B21DF" w:rsidRPr="005B21DF" w:rsidRDefault="005B21DF" w:rsidP="005B21DF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ciekawe poszukiwania literackie,</w:t>
      </w:r>
    </w:p>
    <w:p w:rsidR="005B21DF" w:rsidRPr="005B21DF" w:rsidRDefault="005B21DF" w:rsidP="005B21DF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estetyka i oryginalny pomysł wykonania pracy.</w:t>
      </w:r>
    </w:p>
    <w:p w:rsidR="005B21DF" w:rsidRPr="005B21DF" w:rsidRDefault="005B21DF" w:rsidP="005B21DF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nie będą wysyłane pocztą (tylko w wyjątkowych sytuacjach, </w:t>
      </w:r>
    </w:p>
    <w:p w:rsidR="005B21DF" w:rsidRPr="005B21DF" w:rsidRDefault="005B21DF" w:rsidP="005B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uzgodnieniu z organizatorami). </w:t>
      </w:r>
    </w:p>
    <w:p w:rsidR="005B21DF" w:rsidRPr="005B21DF" w:rsidRDefault="005B21DF" w:rsidP="005B21DF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zastrzegają sobie prawo zatrzymania nadesłanych prac na Konkurs i ich późniejszego wykorzystania.  </w:t>
      </w:r>
    </w:p>
    <w:p w:rsidR="005B21DF" w:rsidRPr="005B21DF" w:rsidRDefault="005B21DF" w:rsidP="005B21DF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otrzymają dyplomy i nagrody. </w:t>
      </w:r>
    </w:p>
    <w:p w:rsidR="005B21DF" w:rsidRPr="005B21DF" w:rsidRDefault="005B21DF" w:rsidP="005B21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Impreza finałowa odbędzie się </w:t>
      </w:r>
      <w:r w:rsidR="00782E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11 maja 2022</w:t>
      </w:r>
      <w:r w:rsidRPr="005B21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r. </w:t>
      </w:r>
      <w:r w:rsidRPr="005B21D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(termin może ulec zmianie)</w:t>
      </w:r>
      <w:r w:rsidR="00782E2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 W razie braku możliwości organizacji imprezy finałowej nagrody zostaną wysłane pocztą. O sposobie wręczenia nagród laureaci zostaną powiadomieni.</w:t>
      </w:r>
    </w:p>
    <w:p w:rsidR="005B21DF" w:rsidRPr="005B21DF" w:rsidRDefault="005B21DF" w:rsidP="005B21DF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 wynikach oceny konkursowej i terminie imprezy finałowej organizatorzy powiadomią wszystkich</w:t>
      </w: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zainteresowanych</w:t>
      </w:r>
      <w:r w:rsidR="00782E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 terminie do końca  marca 2022</w:t>
      </w:r>
      <w:r w:rsidRPr="005B2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roku.</w:t>
      </w:r>
    </w:p>
    <w:p w:rsidR="005B21DF" w:rsidRPr="005B21DF" w:rsidRDefault="005B21DF" w:rsidP="005B21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Wyniki konkursu zostaną podane na stronie: </w:t>
      </w:r>
      <w:hyperlink r:id="rId17" w:history="1">
        <w:r w:rsidR="00E63C84" w:rsidRPr="007C2638">
          <w:rPr>
            <w:rStyle w:val="Hipercze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pl-PL"/>
          </w:rPr>
          <w:t>www.ealeksandrow.pl</w:t>
        </w:r>
      </w:hyperlink>
      <w:r w:rsidR="00E63C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:rsidR="005B21DF" w:rsidRPr="005B21DF" w:rsidRDefault="005B21DF" w:rsidP="005B21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zostaną powiadomieni o wynikach Konkursu pocztą elektroniczną na podany w formularzu zgłoszeniowym adres e-mail lub telefonicznie na podany w formularzu zgłoszeniowym numer telefonu.</w:t>
      </w:r>
    </w:p>
    <w:p w:rsidR="005B21DF" w:rsidRPr="005B21DF" w:rsidRDefault="005B21DF" w:rsidP="005B21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laureatów, zawierająca imię i nazwisko oraz ewentualnie wizerunek (zdjęcie), może zostać opublikowana m.in. na stronie intern</w:t>
      </w:r>
      <w:r w:rsidR="00E63C84">
        <w:rPr>
          <w:rFonts w:ascii="Times New Roman" w:eastAsia="Times New Roman" w:hAnsi="Times New Roman" w:cs="Times New Roman"/>
          <w:sz w:val="24"/>
          <w:szCs w:val="24"/>
          <w:lang w:eastAsia="pl-PL"/>
        </w:rPr>
        <w:t>etowej Urzędu Gminy Aleksandrów</w:t>
      </w:r>
      <w:hyperlink r:id="rId18" w:history="1">
        <w:r w:rsidR="00E63C84" w:rsidRPr="007C263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www.ealeksandrow.pl</w:t>
        </w:r>
      </w:hyperlink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, a także w prasie lokalnej, mediach i publikacjach - w celu</w:t>
      </w:r>
      <w:r w:rsidRPr="005B21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Konkurs</w:t>
      </w:r>
      <w:r w:rsidRPr="005B21D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u.</w:t>
      </w:r>
    </w:p>
    <w:p w:rsidR="005B21DF" w:rsidRPr="005B21DF" w:rsidRDefault="005B21DF" w:rsidP="005B21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Przystąpienie do Konkursu oznacza jednocześnie akceptację warunków Regulaminu.</w:t>
      </w:r>
    </w:p>
    <w:p w:rsidR="005B21DF" w:rsidRPr="005B21DF" w:rsidRDefault="005B21DF" w:rsidP="005B21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sprawach nieuregulowanych Regulaminem decyzje podejmuje Organizator.</w:t>
      </w:r>
    </w:p>
    <w:p w:rsidR="00C13F13" w:rsidRPr="005B21DF" w:rsidRDefault="00C13F13" w:rsidP="00000C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21DF" w:rsidRPr="005B21DF" w:rsidRDefault="005B21DF" w:rsidP="005B21D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Sekretariat:</w:t>
      </w:r>
    </w:p>
    <w:p w:rsidR="005B21DF" w:rsidRPr="005B21DF" w:rsidRDefault="005B21DF" w:rsidP="00E63C8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0"/>
          <w:lang w:eastAsia="pl-PL"/>
        </w:rPr>
        <w:t>Gminna Biblioteka Publiczna w Aleksandrowie</w:t>
      </w:r>
    </w:p>
    <w:p w:rsidR="005B21DF" w:rsidRPr="005B21DF" w:rsidRDefault="005B21DF" w:rsidP="005B21D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0"/>
          <w:lang w:eastAsia="pl-PL"/>
        </w:rPr>
        <w:t>Aleksandrów Trzeci 554</w:t>
      </w:r>
    </w:p>
    <w:p w:rsidR="005B21DF" w:rsidRPr="005B21DF" w:rsidRDefault="005B21DF" w:rsidP="005B21D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0"/>
          <w:lang w:eastAsia="pl-PL"/>
        </w:rPr>
        <w:t>23-408 Aleksandrów</w:t>
      </w:r>
    </w:p>
    <w:p w:rsidR="005B21DF" w:rsidRPr="005B21DF" w:rsidRDefault="005B21DF" w:rsidP="005B21D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tel. (84) 687 50 03</w:t>
      </w:r>
    </w:p>
    <w:p w:rsidR="005B21DF" w:rsidRPr="005B21DF" w:rsidRDefault="005B21DF" w:rsidP="005B21D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proofErr w:type="spellStart"/>
      <w:r w:rsidRPr="005B21D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5B21D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: gbpaleksandrow@wp.pl </w:t>
      </w:r>
    </w:p>
    <w:p w:rsidR="005B21DF" w:rsidRPr="00000C68" w:rsidRDefault="005B21DF" w:rsidP="005B21DF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val="de-DE" w:eastAsia="pl-PL"/>
        </w:rPr>
      </w:pPr>
    </w:p>
    <w:p w:rsidR="005B21DF" w:rsidRPr="005B21DF" w:rsidRDefault="005B21DF" w:rsidP="005B21D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sz w:val="24"/>
          <w:szCs w:val="20"/>
          <w:lang w:eastAsia="pl-PL"/>
        </w:rPr>
        <w:t>kontakt-Justyna Bździuch</w:t>
      </w:r>
    </w:p>
    <w:p w:rsidR="005B21DF" w:rsidRPr="005B21DF" w:rsidRDefault="005B21DF" w:rsidP="005B21DF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pl-PL"/>
        </w:rPr>
      </w:pPr>
    </w:p>
    <w:p w:rsidR="005B21DF" w:rsidRPr="005B21DF" w:rsidRDefault="005B21DF" w:rsidP="005B21DF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pl-PL"/>
        </w:rPr>
      </w:pPr>
      <w:r w:rsidRPr="005B21DF">
        <w:rPr>
          <w:rFonts w:ascii="Times New Roman" w:eastAsia="Times New Roman" w:hAnsi="Times New Roman" w:cs="Times New Roman"/>
          <w:i/>
          <w:lang w:eastAsia="pl-PL"/>
        </w:rPr>
        <w:t>Regulamin konkursu dostępny:</w:t>
      </w:r>
    </w:p>
    <w:p w:rsidR="005B21DF" w:rsidRPr="005B21DF" w:rsidRDefault="005B21DF" w:rsidP="005B21D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pl-PL"/>
        </w:rPr>
      </w:pPr>
      <w:r w:rsidRPr="005B21DF">
        <w:rPr>
          <w:rFonts w:ascii="Times New Roman" w:eastAsia="Times New Roman" w:hAnsi="Times New Roman" w:cs="Times New Roman"/>
          <w:i/>
          <w:lang w:eastAsia="pl-PL"/>
        </w:rPr>
        <w:t xml:space="preserve"> -</w:t>
      </w:r>
      <w:r w:rsidRPr="005B21DF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9" w:history="1">
        <w:r w:rsidRPr="005B21DF">
          <w:rPr>
            <w:rFonts w:ascii="Times New Roman" w:eastAsia="Times New Roman" w:hAnsi="Times New Roman" w:cs="Times New Roman"/>
            <w:b/>
            <w:lang w:eastAsia="pl-PL"/>
          </w:rPr>
          <w:t>www.ealeksandrow.pl</w:t>
        </w:r>
      </w:hyperlink>
    </w:p>
    <w:p w:rsidR="005B21DF" w:rsidRPr="005B21DF" w:rsidRDefault="005B21DF" w:rsidP="005B21DF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pl-PL"/>
        </w:rPr>
      </w:pPr>
    </w:p>
    <w:p w:rsidR="005B21DF" w:rsidRPr="005B21DF" w:rsidRDefault="005B21DF" w:rsidP="005B21D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:rsidR="005B21DF" w:rsidRPr="005B21DF" w:rsidRDefault="005B21DF" w:rsidP="005B21D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 w:rsidRPr="005B21D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 w:rsidRPr="005B21D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 w:rsidRPr="005B21D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 w:rsidRPr="005B21D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 w:rsidRPr="005B21D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 w:rsidRPr="005B21D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 w:rsidRPr="005B21D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 w:rsidRPr="005B21D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 w:rsidRPr="005B21D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  <w:t>Organizatorzy</w:t>
      </w:r>
    </w:p>
    <w:p w:rsidR="005B21DF" w:rsidRPr="005B21DF" w:rsidRDefault="005B21DF" w:rsidP="005B21D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:rsidR="005B21DF" w:rsidRPr="005B21DF" w:rsidRDefault="005B21DF" w:rsidP="005B21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Załączniki:  </w:t>
      </w:r>
    </w:p>
    <w:p w:rsidR="005B21DF" w:rsidRPr="005B21DF" w:rsidRDefault="005B21DF" w:rsidP="005B21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sz w:val="20"/>
          <w:szCs w:val="20"/>
          <w:lang w:eastAsia="pl-PL"/>
        </w:rPr>
        <w:t>zał. Nr 1 Karta zgłoszenia</w:t>
      </w:r>
      <w:r w:rsidR="00C91A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A1C5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(</w:t>
      </w:r>
      <w:r w:rsidR="00C91A4D" w:rsidRPr="009A1C5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wysłania)</w:t>
      </w:r>
    </w:p>
    <w:p w:rsidR="005B21DF" w:rsidRPr="005B21DF" w:rsidRDefault="005B21DF" w:rsidP="005B21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1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zał. Nr 2 </w:t>
      </w:r>
      <w:r w:rsidRPr="005B21D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Oświadczenie o wyrażeniu   zgody   na   przetwarzanie   danych   osobowych i  Klauzula Informacyjna o przetwarzaniu danych osobowych</w:t>
      </w:r>
      <w:r w:rsidR="00C91A4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r w:rsidR="00C91A4D" w:rsidRPr="009A1C55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pl-PL"/>
        </w:rPr>
        <w:t>(pozostaje w siedzibie instytucji zgłaszającej pracę)</w:t>
      </w:r>
    </w:p>
    <w:p w:rsidR="006B6CF0" w:rsidRPr="006B6CF0" w:rsidRDefault="005B21DF" w:rsidP="005B21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B21D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zał. Nr 3 Oświadczenie opiekuna o wyrażeniu   zgody   na   przetwarzanie   danych   osobowych </w:t>
      </w:r>
    </w:p>
    <w:p w:rsidR="005B21DF" w:rsidRPr="009A1C55" w:rsidRDefault="005B21DF" w:rsidP="006B6C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B21D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i  Klauz</w:t>
      </w:r>
      <w:r w:rsidR="00C91A4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ula Informacyjna</w:t>
      </w:r>
      <w:r w:rsidRPr="005B21D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o przetwarzaniu danych osobowych </w:t>
      </w:r>
      <w:r w:rsidR="00C91A4D" w:rsidRPr="009A1C55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pl-PL"/>
        </w:rPr>
        <w:t>(pozostaje w siedzibie instytucji zgłaszającej pracę)</w:t>
      </w:r>
    </w:p>
    <w:p w:rsidR="00806784" w:rsidRDefault="00806784"/>
    <w:sectPr w:rsidR="00806784" w:rsidSect="00000C6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ofHanza">
    <w:altName w:val="Arial"/>
    <w:charset w:val="EE"/>
    <w:family w:val="swiss"/>
    <w:pitch w:val="variable"/>
    <w:sig w:usb0="00000001" w:usb1="00000000" w:usb2="00000000" w:usb3="00000000" w:csb0="00000003" w:csb1="00000000"/>
  </w:font>
  <w:font w:name="wofAlumet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979"/>
    <w:multiLevelType w:val="hybridMultilevel"/>
    <w:tmpl w:val="DC90357A"/>
    <w:lvl w:ilvl="0" w:tplc="477273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751BC"/>
    <w:multiLevelType w:val="hybridMultilevel"/>
    <w:tmpl w:val="C7522186"/>
    <w:lvl w:ilvl="0" w:tplc="19C298EC">
      <w:start w:val="1"/>
      <w:numFmt w:val="bullet"/>
      <w:lvlText w:val=""/>
      <w:lvlJc w:val="left"/>
      <w:pPr>
        <w:tabs>
          <w:tab w:val="num" w:pos="720"/>
        </w:tabs>
        <w:ind w:left="170" w:hanging="170"/>
      </w:pPr>
      <w:rPr>
        <w:rFonts w:ascii="Symbol" w:hAnsi="Symbol" w:hint="default"/>
      </w:rPr>
    </w:lvl>
    <w:lvl w:ilvl="1" w:tplc="16FE6A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9C298EC">
      <w:start w:val="1"/>
      <w:numFmt w:val="bullet"/>
      <w:lvlText w:val=""/>
      <w:lvlJc w:val="left"/>
      <w:pPr>
        <w:tabs>
          <w:tab w:val="num" w:pos="2520"/>
        </w:tabs>
        <w:ind w:left="1970" w:hanging="17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11CBE"/>
    <w:multiLevelType w:val="hybridMultilevel"/>
    <w:tmpl w:val="D5D005F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123174"/>
    <w:multiLevelType w:val="hybridMultilevel"/>
    <w:tmpl w:val="36D63470"/>
    <w:lvl w:ilvl="0" w:tplc="19C298EC">
      <w:start w:val="1"/>
      <w:numFmt w:val="bullet"/>
      <w:lvlText w:val=""/>
      <w:lvlJc w:val="left"/>
      <w:pPr>
        <w:tabs>
          <w:tab w:val="num" w:pos="720"/>
        </w:tabs>
        <w:ind w:left="170" w:hanging="170"/>
      </w:pPr>
      <w:rPr>
        <w:rFonts w:ascii="Symbol" w:hAnsi="Symbol" w:hint="default"/>
      </w:rPr>
    </w:lvl>
    <w:lvl w:ilvl="1" w:tplc="744C1D8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2A1DE0"/>
    <w:multiLevelType w:val="hybridMultilevel"/>
    <w:tmpl w:val="C5B8A770"/>
    <w:lvl w:ilvl="0" w:tplc="0415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hint="default"/>
      </w:rPr>
    </w:lvl>
  </w:abstractNum>
  <w:abstractNum w:abstractNumId="5">
    <w:nsid w:val="6B0D2687"/>
    <w:multiLevelType w:val="hybridMultilevel"/>
    <w:tmpl w:val="8DE05348"/>
    <w:lvl w:ilvl="0" w:tplc="477273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5C37AF"/>
    <w:multiLevelType w:val="hybridMultilevel"/>
    <w:tmpl w:val="F30CA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DF"/>
    <w:rsid w:val="00000C68"/>
    <w:rsid w:val="001D01B3"/>
    <w:rsid w:val="001F13A8"/>
    <w:rsid w:val="002815D2"/>
    <w:rsid w:val="00390D8A"/>
    <w:rsid w:val="003B7CD6"/>
    <w:rsid w:val="00440F5D"/>
    <w:rsid w:val="005B21DF"/>
    <w:rsid w:val="005E2E41"/>
    <w:rsid w:val="006B6CF0"/>
    <w:rsid w:val="00782E22"/>
    <w:rsid w:val="00806784"/>
    <w:rsid w:val="00910DC5"/>
    <w:rsid w:val="009853E7"/>
    <w:rsid w:val="009A1C55"/>
    <w:rsid w:val="00BE54D2"/>
    <w:rsid w:val="00C13F13"/>
    <w:rsid w:val="00C91A4D"/>
    <w:rsid w:val="00E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B21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B21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C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3C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B21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B21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C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3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://www.ealeksandrow.p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http://flzb.lbl.pl/logo/nowa.jpg" TargetMode="External"/><Relationship Id="rId17" Type="http://schemas.openxmlformats.org/officeDocument/2006/relationships/hyperlink" Target="http://www.ealeksandrow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hl.wbp.lublin.pl/wbp/images/stories/wydarzenia/konkursy-nagrody/2018/2018-03-01-Tabor/Tabor2018-1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hyperlink" Target="http://www.ealeksandr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1</cp:lastModifiedBy>
  <cp:revision>18</cp:revision>
  <dcterms:created xsi:type="dcterms:W3CDTF">2018-09-10T06:50:00Z</dcterms:created>
  <dcterms:modified xsi:type="dcterms:W3CDTF">2021-08-16T06:30:00Z</dcterms:modified>
</cp:coreProperties>
</file>